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452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569E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Заболотному Олександру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569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Заболотному Олександру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569EE">
        <w:rPr>
          <w:color w:val="000000"/>
          <w:sz w:val="28"/>
          <w:szCs w:val="28"/>
          <w:lang w:val="uk-UA"/>
        </w:rPr>
        <w:t xml:space="preserve"> ділянку загальною площею 0,2200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569E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2C3915">
        <w:rPr>
          <w:color w:val="000000"/>
          <w:sz w:val="28"/>
          <w:szCs w:val="28"/>
          <w:lang w:val="uk-UA"/>
        </w:rPr>
        <w:t xml:space="preserve"> село Ріжок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Пирогова,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E569EE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14E18">
        <w:rPr>
          <w:color w:val="000000"/>
          <w:sz w:val="28"/>
          <w:szCs w:val="28"/>
          <w:lang w:val="uk-UA"/>
        </w:rPr>
        <w:t>ласності загальною площею 0,2200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569E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C3915">
        <w:rPr>
          <w:color w:val="000000"/>
          <w:sz w:val="28"/>
          <w:szCs w:val="28"/>
          <w:lang w:val="uk-UA"/>
        </w:rPr>
        <w:t>село Ріжок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Пирогова,</w:t>
      </w:r>
      <w:r w:rsidR="00550D92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2C3915"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2:0090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Микулинецької сільської ради від 30 грудня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914E18">
        <w:rPr>
          <w:color w:val="000000"/>
          <w:sz w:val="28"/>
          <w:szCs w:val="28"/>
          <w:lang w:val="uk-UA"/>
        </w:rPr>
        <w:t>, №38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914E18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914E1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E18" w:rsidRPr="00914E18">
        <w:rPr>
          <w:color w:val="000000"/>
          <w:sz w:val="28"/>
          <w:szCs w:val="28"/>
          <w:lang w:val="uk-UA"/>
        </w:rPr>
        <w:t xml:space="preserve"> </w:t>
      </w:r>
      <w:r w:rsidR="00914E18">
        <w:rPr>
          <w:color w:val="000000"/>
          <w:sz w:val="28"/>
          <w:szCs w:val="28"/>
          <w:lang w:val="uk-UA"/>
        </w:rPr>
        <w:t>Заболотному Олександру Івановичу</w:t>
      </w:r>
      <w:r w:rsidR="00914E18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14E18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45288"/>
    <w:rsid w:val="00E569EE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3AB59-B47A-4657-8F20-5625F93F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2023-03-10T08:27:00Z</cp:lastPrinted>
  <dcterms:created xsi:type="dcterms:W3CDTF">2021-07-12T09:12:00Z</dcterms:created>
  <dcterms:modified xsi:type="dcterms:W3CDTF">2023-03-17T12:21:00Z</dcterms:modified>
</cp:coreProperties>
</file>